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CAC3" w14:textId="77777777" w:rsidR="007658CF" w:rsidRP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Roman" w:eastAsia="Times New Roman" w:hAnsi="Times-Roman" w:cs="Times-Roman"/>
          <w:b/>
          <w:bCs/>
          <w:color w:val="2B2929"/>
          <w:sz w:val="28"/>
          <w:szCs w:val="28"/>
          <w:lang w:val="x-none"/>
        </w:rPr>
      </w:pPr>
      <w:r w:rsidRPr="007658CF">
        <w:rPr>
          <w:rFonts w:ascii="Times-Roman" w:eastAsia="Times New Roman" w:hAnsi="Times-Roman" w:cs="Times-Roman"/>
          <w:b/>
          <w:bCs/>
          <w:color w:val="2B2929"/>
          <w:sz w:val="28"/>
          <w:szCs w:val="28"/>
          <w:lang w:val="x-none"/>
        </w:rPr>
        <w:t>CERTIFICAT DE CONFORMITÉ</w:t>
      </w:r>
    </w:p>
    <w:p w14:paraId="71EB4938" w14:textId="3BB1C8AF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Roman" w:eastAsia="Times New Roman" w:hAnsi="Times-Roman" w:cs="Times-Roman"/>
          <w:b/>
          <w:bCs/>
          <w:color w:val="2B2929"/>
          <w:sz w:val="28"/>
          <w:szCs w:val="28"/>
          <w:lang w:val="x-none"/>
        </w:rPr>
      </w:pPr>
      <w:r w:rsidRPr="007658CF">
        <w:rPr>
          <w:rFonts w:ascii="Times-Roman" w:eastAsia="Times New Roman" w:hAnsi="Times-Roman" w:cs="Times-Roman"/>
          <w:b/>
          <w:bCs/>
          <w:color w:val="2B2929"/>
          <w:sz w:val="28"/>
          <w:szCs w:val="28"/>
          <w:lang w:val="x-none"/>
        </w:rPr>
        <w:t>RELATIF AUX ÉQUIPEMENTS DE TRAVAIL D’OCCASION</w:t>
      </w:r>
    </w:p>
    <w:p w14:paraId="2E6CC501" w14:textId="1DCE92A1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Roman" w:eastAsia="Times New Roman" w:hAnsi="Times-Roman" w:cs="Times-Roman"/>
          <w:b/>
          <w:bCs/>
          <w:color w:val="2B2929"/>
          <w:sz w:val="28"/>
          <w:szCs w:val="28"/>
          <w:lang w:val="x-none"/>
        </w:rPr>
      </w:pPr>
    </w:p>
    <w:p w14:paraId="18DBE71C" w14:textId="77777777" w:rsidR="007658CF" w:rsidRP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Roman" w:eastAsia="Times New Roman" w:hAnsi="Times-Roman" w:cs="Times-Roman"/>
          <w:b/>
          <w:bCs/>
          <w:color w:val="2B2929"/>
          <w:sz w:val="28"/>
          <w:szCs w:val="28"/>
          <w:lang w:val="x-none"/>
        </w:rPr>
      </w:pPr>
    </w:p>
    <w:p w14:paraId="6A64D3E4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Le responsable de la vente, location, cession, mise à disposition (rayer la mention inutile) soussigné (nom ou</w:t>
      </w:r>
    </w:p>
    <w:p w14:paraId="3921B70F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raison sociale, adresse complète) :</w:t>
      </w:r>
    </w:p>
    <w:p w14:paraId="5D787D22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</w:t>
      </w:r>
    </w:p>
    <w:p w14:paraId="72657483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</w:t>
      </w:r>
    </w:p>
    <w:p w14:paraId="3933CCC3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déclare que l’équipement de travail d’occasion désigné ci-après (appellation exacte de l’équipement) :</w:t>
      </w:r>
    </w:p>
    <w:p w14:paraId="13432265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</w:t>
      </w:r>
    </w:p>
    <w:p w14:paraId="118B3018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</w:t>
      </w:r>
    </w:p>
    <w:p w14:paraId="23C0D36D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</w:t>
      </w:r>
    </w:p>
    <w:p w14:paraId="377BB3BF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est conforme aux règles techniques précisées ci-après qui lui sont applicables (références précises de la</w:t>
      </w:r>
    </w:p>
    <w:p w14:paraId="1FAB743D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réglementation appliquée ([1]).</w:t>
      </w:r>
    </w:p>
    <w:p w14:paraId="0F971770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</w:t>
      </w:r>
    </w:p>
    <w:p w14:paraId="326ADDE8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Fait à ................................................................................., le .................................................................................</w:t>
      </w:r>
    </w:p>
    <w:p w14:paraId="292CA578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Italic" w:eastAsia="Times New Roman" w:hAnsi="Times-Italic" w:cs="Times-Italic"/>
          <w:color w:val="2B2929"/>
          <w:sz w:val="21"/>
          <w:szCs w:val="24"/>
          <w:lang w:val="x-none"/>
        </w:rPr>
      </w:pPr>
    </w:p>
    <w:p w14:paraId="6D29895D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Italic" w:eastAsia="Times New Roman" w:hAnsi="Times-Italic" w:cs="Times-Italic"/>
          <w:color w:val="2B2929"/>
          <w:sz w:val="21"/>
          <w:szCs w:val="24"/>
          <w:lang w:val="x-none"/>
        </w:rPr>
      </w:pPr>
    </w:p>
    <w:p w14:paraId="48CFEC4A" w14:textId="6D87B942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  <w:r>
        <w:rPr>
          <w:rFonts w:ascii="Times-Italic" w:eastAsia="Times New Roman" w:hAnsi="Times-Italic" w:cs="Times-Italic"/>
          <w:color w:val="2B2929"/>
          <w:sz w:val="21"/>
          <w:szCs w:val="24"/>
          <w:lang w:val="x-none"/>
        </w:rPr>
        <w:t xml:space="preserve">Signature </w:t>
      </w:r>
      <w:r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  <w:t>(2)</w:t>
      </w:r>
    </w:p>
    <w:p w14:paraId="0ADAF837" w14:textId="0D71045D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</w:p>
    <w:p w14:paraId="43C127F8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21"/>
          <w:szCs w:val="24"/>
          <w:lang w:val="x-none"/>
        </w:rPr>
      </w:pPr>
    </w:p>
    <w:p w14:paraId="04EB955A" w14:textId="394FDCAF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19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19"/>
          <w:szCs w:val="24"/>
          <w:lang w:val="x-none"/>
        </w:rPr>
        <w:t>(1) Lorsqu’il s’agit d’une réglementation d’un Etat membre de l’Union européenne considérée comme satisfaisant à</w:t>
      </w:r>
      <w:r>
        <w:rPr>
          <w:rFonts w:ascii="Times-Roman" w:eastAsia="Times New Roman" w:hAnsi="Times-Roman" w:cs="Times-Roman"/>
          <w:color w:val="2B2929"/>
          <w:sz w:val="19"/>
          <w:szCs w:val="24"/>
        </w:rPr>
        <w:t xml:space="preserve"> </w:t>
      </w:r>
      <w:r>
        <w:rPr>
          <w:rFonts w:ascii="Times-Roman" w:eastAsia="Times New Roman" w:hAnsi="Times-Roman" w:cs="Times-Roman"/>
          <w:color w:val="2B2929"/>
          <w:sz w:val="19"/>
          <w:szCs w:val="24"/>
          <w:lang w:val="x-none"/>
        </w:rPr>
        <w:t>l’obligation définie aux articles L. 4311-1 et L. 4311-2 du code du travail, indiquer la nature, le titre et la date du ou des</w:t>
      </w:r>
      <w:r>
        <w:rPr>
          <w:rFonts w:ascii="Times-Roman" w:eastAsia="Times New Roman" w:hAnsi="Times-Roman" w:cs="Times-Roman"/>
          <w:color w:val="2B2929"/>
          <w:sz w:val="19"/>
          <w:szCs w:val="24"/>
        </w:rPr>
        <w:t xml:space="preserve"> </w:t>
      </w:r>
      <w:r>
        <w:rPr>
          <w:rFonts w:ascii="Times-Roman" w:eastAsia="Times New Roman" w:hAnsi="Times-Roman" w:cs="Times-Roman"/>
          <w:color w:val="2B2929"/>
          <w:sz w:val="19"/>
          <w:szCs w:val="24"/>
          <w:lang w:val="x-none"/>
        </w:rPr>
        <w:t>actes législatifs ou réglementaires applicables.</w:t>
      </w:r>
    </w:p>
    <w:p w14:paraId="5CCD4435" w14:textId="77777777" w:rsidR="007658CF" w:rsidRDefault="007658CF" w:rsidP="007658C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2B2929"/>
          <w:sz w:val="19"/>
          <w:szCs w:val="24"/>
          <w:lang w:val="x-none"/>
        </w:rPr>
      </w:pPr>
      <w:r>
        <w:rPr>
          <w:rFonts w:ascii="Times-Roman" w:eastAsia="Times New Roman" w:hAnsi="Times-Roman" w:cs="Times-Roman"/>
          <w:color w:val="2B2929"/>
          <w:sz w:val="19"/>
          <w:szCs w:val="24"/>
          <w:lang w:val="x-none"/>
        </w:rPr>
        <w:t>(2) Nom et fonction du signataire ayant reçu pouvoir pour engager le responsable de la déclaration.</w:t>
      </w:r>
    </w:p>
    <w:sectPr w:rsidR="007658CF" w:rsidSect="001D003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CF"/>
    <w:rsid w:val="007433BD"/>
    <w:rsid w:val="007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B570"/>
  <w15:chartTrackingRefBased/>
  <w15:docId w15:val="{63918037-1BA2-4312-B11D-596D114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Guilmin</dc:creator>
  <cp:keywords/>
  <dc:description/>
  <cp:lastModifiedBy>françois Guilmin</cp:lastModifiedBy>
  <cp:revision>1</cp:revision>
  <dcterms:created xsi:type="dcterms:W3CDTF">2020-10-26T13:45:00Z</dcterms:created>
  <dcterms:modified xsi:type="dcterms:W3CDTF">2020-10-26T13:48:00Z</dcterms:modified>
</cp:coreProperties>
</file>